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BC" w:rsidRPr="002D5BBC" w:rsidRDefault="002D5BBC" w:rsidP="002D5BBC">
      <w:pPr>
        <w:widowControl/>
        <w:spacing w:after="0" w:line="240" w:lineRule="auto"/>
        <w:ind w:left="7182" w:right="-171"/>
        <w:rPr>
          <w:rFonts w:ascii="Times New Roman" w:eastAsia="Times New Roman" w:hAnsi="Times New Roman"/>
          <w:lang w:val="lv-LV" w:eastAsia="lv-LV"/>
        </w:rPr>
      </w:pPr>
      <w:proofErr w:type="spellStart"/>
      <w:r w:rsidRPr="002D5BBC">
        <w:rPr>
          <w:rFonts w:ascii="Times New Roman" w:eastAsia="Times New Roman" w:hAnsi="Times New Roman"/>
          <w:lang w:val="lv-LV" w:eastAsia="lv-LV"/>
        </w:rPr>
        <w:t>Nr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>.</w:t>
      </w:r>
    </w:p>
    <w:p w:rsidR="002D5BBC" w:rsidRPr="002D5BBC" w:rsidRDefault="002D5BBC" w:rsidP="002D5BBC">
      <w:pPr>
        <w:widowControl/>
        <w:tabs>
          <w:tab w:val="left" w:pos="7182"/>
        </w:tabs>
        <w:spacing w:after="0" w:line="240" w:lineRule="auto"/>
        <w:ind w:left="3819" w:firstLine="6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UZAICINĀJUMS</w:t>
      </w:r>
      <w:r w:rsidRPr="002D5BBC">
        <w:rPr>
          <w:rFonts w:ascii="Times New Roman" w:eastAsia="Times New Roman" w:hAnsi="Times New Roman"/>
          <w:lang w:val="lv-LV" w:eastAsia="lv-LV"/>
        </w:rPr>
        <w:tab/>
        <w:t>Datums:</w:t>
      </w:r>
    </w:p>
    <w:p w:rsidR="002D5BBC" w:rsidRPr="002D5BBC" w:rsidRDefault="002D5BBC" w:rsidP="002D5BBC">
      <w:pPr>
        <w:widowControl/>
        <w:spacing w:after="0" w:line="240" w:lineRule="auto"/>
        <w:rPr>
          <w:rFonts w:ascii="Times New Roman" w:eastAsia="Times New Roman" w:hAnsi="Times New Roman"/>
          <w:lang w:val="lv-LV" w:eastAsia="lv-LV"/>
        </w:rPr>
      </w:pPr>
      <w:proofErr w:type="spellStart"/>
      <w:r w:rsidRPr="002D5BBC">
        <w:rPr>
          <w:rFonts w:ascii="Times New Roman" w:eastAsia="Times New Roman" w:hAnsi="Times New Roman"/>
          <w:lang w:val="lv-LV" w:eastAsia="lv-LV"/>
        </w:rPr>
        <w:t>Ļ.cien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! </w:t>
      </w:r>
    </w:p>
    <w:p w:rsidR="002D5BBC" w:rsidRPr="002D5BBC" w:rsidRDefault="002D5BBC" w:rsidP="002D5BBC">
      <w:pPr>
        <w:widowControl/>
        <w:spacing w:after="0" w:line="240" w:lineRule="auto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 xml:space="preserve">Veselības ministrija un Nacionālais veselības dienests aicina Jūs veikt VALSTS APMAKSĀTU MAMOGRĀFIJAS izmeklējumu jeb </w:t>
      </w:r>
      <w:proofErr w:type="spellStart"/>
      <w:r w:rsidRPr="002D5BBC">
        <w:rPr>
          <w:rFonts w:ascii="Times New Roman" w:eastAsia="Times New Roman" w:hAnsi="Times New Roman"/>
          <w:b/>
          <w:lang w:val="lv-LV" w:eastAsia="lv-LV"/>
        </w:rPr>
        <w:t>skrīningu</w:t>
      </w:r>
      <w:proofErr w:type="spellEnd"/>
      <w:r w:rsidRPr="002D5BBC">
        <w:rPr>
          <w:rFonts w:ascii="Times New Roman" w:eastAsia="Times New Roman" w:hAnsi="Times New Roman"/>
          <w:b/>
          <w:lang w:val="lv-LV" w:eastAsia="lv-LV"/>
        </w:rPr>
        <w:t xml:space="preserve">. </w:t>
      </w:r>
      <w:r w:rsidRPr="002D5BBC">
        <w:rPr>
          <w:rFonts w:ascii="Times New Roman" w:eastAsia="Times New Roman" w:hAnsi="Times New Roman"/>
          <w:lang w:val="lv-LV" w:eastAsia="lv-LV"/>
        </w:rPr>
        <w:t>Šī profilaktiskā pārbaude ir nepieciešama, lai atklātu saslimšanu agrīnajā stadijā. Savlaicīgi uzsākot ārstēšanos, iespējama pilnīga izārstēšanās no krūts vēža.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Vēstules tulkojums un informācija krievu valodā: </w:t>
      </w:r>
      <w:hyperlink r:id="rId8" w:history="1">
        <w:r w:rsidRPr="002D5BBC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http://www.vmnvd.gov.lv/RU/profilaktika</w:t>
        </w:r>
      </w:hyperlink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>Kur doties uz izmeklējumu?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Saņemot šo uzaicinājumu, Jums ir iespēja veikt izmeklējumu veselības aprūpes iestādē, kur tiek nodrošināti valsts apmaksāti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skrīninga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izmeklējumi. Latvijas reģionos pieejami mobilā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kabineta pakalpojumi. 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>Izmeklējumu Jūs varat veikt arī zemāk minētajās ārstniecības iestādēs, kuras ir Jūsu deklarētās dzīves vietas tuvumā:</w:t>
      </w: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Par </w:t>
      </w:r>
      <w:r w:rsidRPr="002D5BBC">
        <w:rPr>
          <w:rFonts w:ascii="Times New Roman" w:eastAsia="Times New Roman" w:hAnsi="Times New Roman"/>
          <w:b/>
          <w:lang w:val="lv-LV" w:eastAsia="lv-LV"/>
        </w:rPr>
        <w:t xml:space="preserve">mobilā </w:t>
      </w:r>
      <w:proofErr w:type="spellStart"/>
      <w:r w:rsidRPr="002D5BBC">
        <w:rPr>
          <w:rFonts w:ascii="Times New Roman" w:eastAsia="Times New Roman" w:hAnsi="Times New Roman"/>
          <w:b/>
          <w:lang w:val="lv-LV" w:eastAsia="lv-LV"/>
        </w:rPr>
        <w:t>mamogrāfa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izbraukuma grafiku uz Jūsu pilsētu interesēties pa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.: </w:t>
      </w:r>
      <w:r w:rsidRPr="002D5BBC">
        <w:rPr>
          <w:rFonts w:ascii="Times New Roman" w:eastAsia="Times New Roman" w:hAnsi="Times New Roman"/>
          <w:b/>
          <w:lang w:val="lv-LV" w:eastAsia="lv-LV"/>
        </w:rPr>
        <w:t>67142840, 27866655</w:t>
      </w:r>
    </w:p>
    <w:p w:rsidR="002D5BBC" w:rsidRPr="002D5BBC" w:rsidRDefault="002D5BBC" w:rsidP="002D5BBC">
      <w:pPr>
        <w:widowControl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Pārējās ārstniecības iestādes atrodamas </w:t>
      </w:r>
      <w:hyperlink r:id="rId9" w:history="1">
        <w:r w:rsidRPr="002D5BBC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http://www.vmnvd.gov.lv/lv/skrinings</w:t>
        </w:r>
      </w:hyperlink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 xml:space="preserve">Piesakoties uz izmeklējumu, lūdzam informēt reģistratūras darbiniekus un ārstu, ka Jums ir uzaicinājums uz </w:t>
      </w:r>
      <w:proofErr w:type="spellStart"/>
      <w:r w:rsidRPr="002D5BBC">
        <w:rPr>
          <w:rFonts w:ascii="Times New Roman" w:eastAsia="Times New Roman" w:hAnsi="Times New Roman"/>
          <w:b/>
          <w:lang w:val="lv-LV" w:eastAsia="lv-LV"/>
        </w:rPr>
        <w:t>mamogrāfiju</w:t>
      </w:r>
      <w:proofErr w:type="spellEnd"/>
      <w:r w:rsidRPr="002D5BBC">
        <w:rPr>
          <w:rFonts w:ascii="Times New Roman" w:eastAsia="Times New Roman" w:hAnsi="Times New Roman"/>
          <w:b/>
          <w:lang w:val="lv-LV" w:eastAsia="lv-LV"/>
        </w:rPr>
        <w:t xml:space="preserve"> jeb krūts vēža </w:t>
      </w:r>
      <w:proofErr w:type="spellStart"/>
      <w:r w:rsidRPr="002D5BBC">
        <w:rPr>
          <w:rFonts w:ascii="Times New Roman" w:eastAsia="Times New Roman" w:hAnsi="Times New Roman"/>
          <w:b/>
          <w:lang w:val="lv-LV" w:eastAsia="lv-LV"/>
        </w:rPr>
        <w:t>skrīningu</w:t>
      </w:r>
      <w:proofErr w:type="spellEnd"/>
      <w:r w:rsidRPr="002D5BBC">
        <w:rPr>
          <w:rFonts w:ascii="Times New Roman" w:eastAsia="Times New Roman" w:hAnsi="Times New Roman"/>
          <w:b/>
          <w:lang w:val="lv-LV" w:eastAsia="lv-LV"/>
        </w:rPr>
        <w:t>!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>Kas jāņem līdzi uz izmeklējumu?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Dodoties uz izmeklējumu līdzi ņemiet šo vēstuli (kura vienlaikus ir arī nosūtījums valsts apmaksātam izmeklējumam), kā arī vēstulei pievienoto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skrīningmamogrāfijas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karti. Ņemiet līdzi arī visus iepriekšējos krūts dziedzeru izmeklējumu rezultātus, ja tādi ir.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>Kur uzzināt izmeklējumu rezultātus?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Par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izmeklējuma rezultātu interesējieties vietā, kur veiksiet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mamogrāfijas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 izmeklējumu.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>Cik ilgi ir derīga uzaicinājuma vēstule?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Uzaicinājuma vēstule ir derīga divus gadus - līdz nākamās uzaicinājuma vēstules saņemšanai, tomēr iesakām izmeklējumu veikt trīs mēnešu laikā no vēstules saņemšanas dienas. 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b/>
          <w:lang w:val="lv-LV" w:eastAsia="lv-LV"/>
        </w:rPr>
        <w:t>Kur var iegūt papildus informāciju?</w:t>
      </w:r>
    </w:p>
    <w:p w:rsidR="002D5BBC" w:rsidRPr="002D5BBC" w:rsidRDefault="002D5BBC" w:rsidP="002D5BBC">
      <w:pPr>
        <w:widowControl/>
        <w:spacing w:after="0" w:line="240" w:lineRule="auto"/>
        <w:rPr>
          <w:rFonts w:ascii="Times New Roman" w:eastAsia="Times New Roman" w:hAnsi="Times New Roman"/>
          <w:b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Bezmaksas informatīvais tālrunis: </w:t>
      </w:r>
      <w:r w:rsidRPr="002D5BB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80001234</w:t>
      </w:r>
      <w:r w:rsidRPr="002D5BBC">
        <w:rPr>
          <w:rFonts w:ascii="Times New Roman" w:eastAsia="Times New Roman" w:hAnsi="Times New Roman"/>
          <w:b/>
          <w:lang w:val="lv-LV" w:eastAsia="lv-LV"/>
        </w:rPr>
        <w:tab/>
      </w:r>
      <w:r w:rsidRPr="002D5BBC">
        <w:rPr>
          <w:rFonts w:ascii="Times New Roman" w:eastAsia="Times New Roman" w:hAnsi="Times New Roman"/>
          <w:b/>
          <w:lang w:val="lv-LV" w:eastAsia="lv-LV"/>
        </w:rPr>
        <w:tab/>
      </w:r>
      <w:r w:rsidRPr="002D5BBC">
        <w:rPr>
          <w:rFonts w:ascii="Times New Roman" w:eastAsia="Times New Roman" w:hAnsi="Times New Roman"/>
          <w:lang w:val="lv-LV" w:eastAsia="lv-LV"/>
        </w:rPr>
        <w:t xml:space="preserve">mājas lapa: </w:t>
      </w:r>
      <w:hyperlink r:id="rId10" w:history="1">
        <w:r w:rsidRPr="002D5BBC">
          <w:rPr>
            <w:rFonts w:ascii="Times New Roman" w:eastAsia="Times New Roman" w:hAnsi="Times New Roman"/>
            <w:b/>
            <w:color w:val="000080"/>
            <w:u w:val="single"/>
            <w:lang w:val="lv-LV" w:eastAsia="lv-LV"/>
          </w:rPr>
          <w:t>www.vmnvd.gov.lv</w:t>
        </w:r>
      </w:hyperlink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lang w:val="lv-LV" w:eastAsia="lv-LV"/>
        </w:rPr>
        <w:t xml:space="preserve">Nacionālā veselības dienesta kontaktinformācija: Kurzemes nodaļa (Kuldīga),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63323471; Latgales nodaļa (Daugavpils),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65476961; Rīgas nodaļa (Rīga),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67201294; Vidzemes nodaļa (Smiltene),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64772301; Zemgales nodaļa (Jelgava), </w:t>
      </w:r>
      <w:proofErr w:type="spellStart"/>
      <w:r w:rsidRPr="002D5BBC">
        <w:rPr>
          <w:rFonts w:ascii="Times New Roman" w:eastAsia="Times New Roman" w:hAnsi="Times New Roman"/>
          <w:lang w:val="lv-LV" w:eastAsia="lv-LV"/>
        </w:rPr>
        <w:t>tālr</w:t>
      </w:r>
      <w:proofErr w:type="spellEnd"/>
      <w:r w:rsidRPr="002D5BBC">
        <w:rPr>
          <w:rFonts w:ascii="Times New Roman" w:eastAsia="Times New Roman" w:hAnsi="Times New Roman"/>
          <w:lang w:val="lv-LV" w:eastAsia="lv-LV"/>
        </w:rPr>
        <w:t xml:space="preserve">. 63027249. </w:t>
      </w: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2D5BBC" w:rsidRPr="002D5BBC" w:rsidRDefault="002D5BBC" w:rsidP="002D5BBC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r w:rsidRPr="002D5BBC">
        <w:rPr>
          <w:rFonts w:ascii="Times New Roman" w:eastAsia="Times New Roman" w:hAnsi="Times New Roman"/>
          <w:i/>
          <w:lang w:val="lv-LV" w:eastAsia="lv-LV"/>
        </w:rPr>
        <w:t>Vēstule sagatavota elektroniski un derīga bez paraksta</w:t>
      </w:r>
    </w:p>
    <w:p w:rsidR="00003D0C" w:rsidRPr="00E7353C" w:rsidRDefault="00003D0C" w:rsidP="00A85660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003D0C" w:rsidRPr="00E7353C" w:rsidSect="00040C51">
      <w:headerReference w:type="first" r:id="rId11"/>
      <w:type w:val="continuous"/>
      <w:pgSz w:w="11920" w:h="16840"/>
      <w:pgMar w:top="1134" w:right="851" w:bottom="142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7F" w:rsidRDefault="00FB757F">
      <w:pPr>
        <w:spacing w:after="0" w:line="240" w:lineRule="auto"/>
      </w:pPr>
      <w:r>
        <w:separator/>
      </w:r>
    </w:p>
  </w:endnote>
  <w:endnote w:type="continuationSeparator" w:id="0">
    <w:p w:rsidR="00FB757F" w:rsidRDefault="00FB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7F" w:rsidRDefault="00FB757F">
      <w:pPr>
        <w:spacing w:after="0" w:line="240" w:lineRule="auto"/>
      </w:pPr>
      <w:r>
        <w:separator/>
      </w:r>
    </w:p>
  </w:footnote>
  <w:footnote w:type="continuationSeparator" w:id="0">
    <w:p w:rsidR="00FB757F" w:rsidRDefault="00FB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Default="00003D0C" w:rsidP="00003D0C">
    <w:pPr>
      <w:pStyle w:val="Header"/>
      <w:rPr>
        <w:rFonts w:ascii="Times New Roman" w:hAnsi="Times New Roman"/>
      </w:rPr>
    </w:pPr>
  </w:p>
  <w:p w:rsidR="00003D0C" w:rsidRPr="00815277" w:rsidRDefault="00040C51" w:rsidP="00003D0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0C" w:rsidRDefault="00003D0C" w:rsidP="00003D0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Cēsu iela 31, k-3, 6.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gramStart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ieeja</w:t>
                          </w:r>
                          <w:proofErr w:type="gramEnd"/>
                          <w:r w:rsidRPr="00D4248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Rīga, LV-1012, tālr. 67043700, fakss 67043701, e-pasts nvd@vmnvd.gov.lv, www.vmnvd.gov.lv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003D0C" w:rsidRDefault="00003D0C" w:rsidP="00003D0C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Cēsu iela 31, k-3, 6.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gramStart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ieeja</w:t>
                    </w:r>
                    <w:proofErr w:type="gramEnd"/>
                    <w:r w:rsidRPr="00D4248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LV-1012, tālr. 67043700, fakss 67043701, e-pasts nvd@vmnvd.gov.lv, www.vmnvd.gov.lv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003D0C" w:rsidRDefault="0000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54382"/>
    <w:multiLevelType w:val="hybridMultilevel"/>
    <w:tmpl w:val="3154D99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3D0C"/>
    <w:rsid w:val="00006384"/>
    <w:rsid w:val="00030349"/>
    <w:rsid w:val="00040C51"/>
    <w:rsid w:val="00062C17"/>
    <w:rsid w:val="000818B6"/>
    <w:rsid w:val="00124173"/>
    <w:rsid w:val="001D53E8"/>
    <w:rsid w:val="001F01B0"/>
    <w:rsid w:val="00261360"/>
    <w:rsid w:val="00275B9E"/>
    <w:rsid w:val="002A4D00"/>
    <w:rsid w:val="002D5BBC"/>
    <w:rsid w:val="002E1474"/>
    <w:rsid w:val="004F5CD8"/>
    <w:rsid w:val="00535564"/>
    <w:rsid w:val="00663C3A"/>
    <w:rsid w:val="007B3BA5"/>
    <w:rsid w:val="007E4D1F"/>
    <w:rsid w:val="007F6C15"/>
    <w:rsid w:val="00815277"/>
    <w:rsid w:val="00876C21"/>
    <w:rsid w:val="008F785A"/>
    <w:rsid w:val="00960C5E"/>
    <w:rsid w:val="009F323D"/>
    <w:rsid w:val="00A85660"/>
    <w:rsid w:val="00A95BEA"/>
    <w:rsid w:val="00B00663"/>
    <w:rsid w:val="00B12C26"/>
    <w:rsid w:val="00C47F57"/>
    <w:rsid w:val="00D21FA6"/>
    <w:rsid w:val="00D42489"/>
    <w:rsid w:val="00E31AA8"/>
    <w:rsid w:val="00E365CE"/>
    <w:rsid w:val="00E7353C"/>
    <w:rsid w:val="00E81B96"/>
    <w:rsid w:val="00F146B6"/>
    <w:rsid w:val="00FB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mnvd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nvd.gov.lv/lv/skrin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Alise Laivina</cp:lastModifiedBy>
  <cp:revision>2</cp:revision>
  <dcterms:created xsi:type="dcterms:W3CDTF">2015-01-12T07:27:00Z</dcterms:created>
  <dcterms:modified xsi:type="dcterms:W3CDTF">2015-01-12T07:27:00Z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